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E9C9C" w14:textId="66119144" w:rsidR="00C6168B" w:rsidRDefault="004955B3" w:rsidP="003A00B6">
      <w:pPr>
        <w:shd w:val="clear" w:color="auto" w:fill="FFFFFF"/>
        <w:spacing w:after="0" w:line="315" w:lineRule="atLeast"/>
        <w:jc w:val="center"/>
        <w:textAlignment w:val="baseline"/>
        <w:outlineLvl w:val="0"/>
        <w:rPr>
          <w:rFonts w:ascii="inherit" w:eastAsia="Times New Roman" w:hAnsi="inherit" w:cs="Times New Roman"/>
          <w:color w:val="E36C0A" w:themeColor="accent6" w:themeShade="BF"/>
          <w:kern w:val="36"/>
          <w:sz w:val="38"/>
          <w:szCs w:val="38"/>
          <w:lang w:eastAsia="cs-CZ"/>
        </w:rPr>
      </w:pPr>
      <w:r>
        <w:rPr>
          <w:rFonts w:ascii="inherit" w:eastAsia="Times New Roman" w:hAnsi="inherit" w:cs="Times New Roman"/>
          <w:color w:val="E36C0A" w:themeColor="accent6" w:themeShade="BF"/>
          <w:kern w:val="36"/>
          <w:sz w:val="38"/>
          <w:szCs w:val="38"/>
          <w:lang w:eastAsia="cs-CZ"/>
        </w:rPr>
        <w:t>V naší MŠ proběhne</w:t>
      </w:r>
      <w:r w:rsidR="00F65B3B">
        <w:rPr>
          <w:rFonts w:ascii="inherit" w:eastAsia="Times New Roman" w:hAnsi="inherit" w:cs="Times New Roman"/>
          <w:color w:val="E36C0A" w:themeColor="accent6" w:themeShade="BF"/>
          <w:kern w:val="36"/>
          <w:sz w:val="38"/>
          <w:szCs w:val="38"/>
          <w:lang w:eastAsia="cs-CZ"/>
        </w:rPr>
        <w:t xml:space="preserve"> bezplatný</w:t>
      </w:r>
    </w:p>
    <w:p w14:paraId="23EACDDD" w14:textId="77777777" w:rsidR="00C6168B" w:rsidRDefault="00C6168B" w:rsidP="003A00B6">
      <w:pPr>
        <w:shd w:val="clear" w:color="auto" w:fill="FFFFFF"/>
        <w:spacing w:after="0" w:line="315" w:lineRule="atLeast"/>
        <w:jc w:val="center"/>
        <w:textAlignment w:val="baseline"/>
        <w:outlineLvl w:val="0"/>
        <w:rPr>
          <w:rFonts w:ascii="inherit" w:eastAsia="Times New Roman" w:hAnsi="inherit" w:cs="Times New Roman"/>
          <w:color w:val="E36C0A" w:themeColor="accent6" w:themeShade="BF"/>
          <w:kern w:val="36"/>
          <w:sz w:val="38"/>
          <w:szCs w:val="38"/>
          <w:lang w:eastAsia="cs-CZ"/>
        </w:rPr>
      </w:pPr>
    </w:p>
    <w:p w14:paraId="01E84BD0" w14:textId="3E8B0970" w:rsidR="00925738" w:rsidRDefault="00925738" w:rsidP="004955B3">
      <w:pPr>
        <w:shd w:val="clear" w:color="auto" w:fill="FFFFFF"/>
        <w:spacing w:after="0" w:line="315" w:lineRule="atLeast"/>
        <w:jc w:val="center"/>
        <w:textAlignment w:val="baseline"/>
        <w:outlineLvl w:val="0"/>
        <w:rPr>
          <w:rFonts w:ascii="inherit" w:eastAsia="Times New Roman" w:hAnsi="inherit" w:cs="Times New Roman"/>
          <w:color w:val="E36C0A" w:themeColor="accent6" w:themeShade="BF"/>
          <w:kern w:val="36"/>
          <w:sz w:val="38"/>
          <w:szCs w:val="38"/>
          <w:lang w:eastAsia="cs-CZ"/>
        </w:rPr>
      </w:pPr>
      <w:r w:rsidRPr="003A00B6">
        <w:rPr>
          <w:rFonts w:ascii="inherit" w:eastAsia="Times New Roman" w:hAnsi="inherit" w:cs="Times New Roman"/>
          <w:color w:val="E36C0A" w:themeColor="accent6" w:themeShade="BF"/>
          <w:kern w:val="36"/>
          <w:sz w:val="38"/>
          <w:szCs w:val="38"/>
          <w:lang w:eastAsia="cs-CZ"/>
        </w:rPr>
        <w:t xml:space="preserve">Sluchový screening </w:t>
      </w:r>
      <w:r w:rsidR="004955B3">
        <w:rPr>
          <w:rFonts w:ascii="inherit" w:eastAsia="Times New Roman" w:hAnsi="inherit" w:cs="Times New Roman"/>
          <w:color w:val="E36C0A" w:themeColor="accent6" w:themeShade="BF"/>
          <w:kern w:val="36"/>
          <w:sz w:val="38"/>
          <w:szCs w:val="38"/>
          <w:lang w:eastAsia="cs-CZ"/>
        </w:rPr>
        <w:t xml:space="preserve">dětí </w:t>
      </w:r>
      <w:r w:rsidRPr="003A00B6">
        <w:rPr>
          <w:rFonts w:ascii="inherit" w:eastAsia="Times New Roman" w:hAnsi="inherit" w:cs="Times New Roman"/>
          <w:color w:val="E36C0A" w:themeColor="accent6" w:themeShade="BF"/>
          <w:kern w:val="36"/>
          <w:sz w:val="38"/>
          <w:szCs w:val="38"/>
          <w:lang w:eastAsia="cs-CZ"/>
        </w:rPr>
        <w:t>v </w:t>
      </w:r>
      <w:r w:rsidRPr="003A00B6">
        <w:rPr>
          <w:rFonts w:ascii="inherit" w:eastAsia="Times New Roman" w:hAnsi="inherit" w:cs="Times New Roman"/>
          <w:b/>
          <w:bCs/>
          <w:color w:val="E36C0A" w:themeColor="accent6" w:themeShade="BF"/>
          <w:kern w:val="36"/>
          <w:sz w:val="42"/>
          <w:szCs w:val="42"/>
          <w:bdr w:val="none" w:sz="0" w:space="0" w:color="auto" w:frame="1"/>
          <w:lang w:eastAsia="cs-CZ"/>
        </w:rPr>
        <w:t>předškolním </w:t>
      </w:r>
      <w:r w:rsidRPr="003A00B6">
        <w:rPr>
          <w:rFonts w:ascii="inherit" w:eastAsia="Times New Roman" w:hAnsi="inherit" w:cs="Times New Roman"/>
          <w:color w:val="E36C0A" w:themeColor="accent6" w:themeShade="BF"/>
          <w:kern w:val="36"/>
          <w:sz w:val="38"/>
          <w:szCs w:val="38"/>
          <w:lang w:eastAsia="cs-CZ"/>
        </w:rPr>
        <w:t>věku pomocí </w:t>
      </w:r>
      <w:r w:rsidRPr="003A00B6">
        <w:rPr>
          <w:rFonts w:ascii="inherit" w:eastAsia="Times New Roman" w:hAnsi="inherit" w:cs="Times New Roman"/>
          <w:b/>
          <w:bCs/>
          <w:color w:val="E36C0A" w:themeColor="accent6" w:themeShade="BF"/>
          <w:kern w:val="36"/>
          <w:sz w:val="42"/>
          <w:szCs w:val="42"/>
          <w:bdr w:val="none" w:sz="0" w:space="0" w:color="auto" w:frame="1"/>
          <w:lang w:eastAsia="cs-CZ"/>
        </w:rPr>
        <w:t>obrázkového </w:t>
      </w:r>
      <w:r w:rsidRPr="003A00B6">
        <w:rPr>
          <w:rFonts w:ascii="inherit" w:eastAsia="Times New Roman" w:hAnsi="inherit" w:cs="Times New Roman"/>
          <w:color w:val="E36C0A" w:themeColor="accent6" w:themeShade="BF"/>
          <w:kern w:val="36"/>
          <w:sz w:val="38"/>
          <w:szCs w:val="38"/>
          <w:lang w:eastAsia="cs-CZ"/>
        </w:rPr>
        <w:t>audiometru</w:t>
      </w:r>
    </w:p>
    <w:p w14:paraId="42E5B7EE" w14:textId="77777777" w:rsidR="004955B3" w:rsidRDefault="004955B3" w:rsidP="003A00B6">
      <w:pPr>
        <w:shd w:val="clear" w:color="auto" w:fill="FFFFFF"/>
        <w:spacing w:after="0" w:line="315" w:lineRule="atLeast"/>
        <w:jc w:val="center"/>
        <w:textAlignment w:val="baseline"/>
        <w:outlineLvl w:val="0"/>
        <w:rPr>
          <w:rFonts w:ascii="inherit" w:eastAsia="Times New Roman" w:hAnsi="inherit" w:cs="Times New Roman"/>
          <w:color w:val="E36C0A" w:themeColor="accent6" w:themeShade="BF"/>
          <w:kern w:val="36"/>
          <w:sz w:val="38"/>
          <w:szCs w:val="38"/>
          <w:lang w:eastAsia="cs-CZ"/>
        </w:rPr>
      </w:pPr>
    </w:p>
    <w:p w14:paraId="586BABC3" w14:textId="285F2621" w:rsidR="004955B3" w:rsidRDefault="004955B3" w:rsidP="003A00B6">
      <w:pPr>
        <w:shd w:val="clear" w:color="auto" w:fill="FFFFFF"/>
        <w:spacing w:after="0" w:line="315" w:lineRule="atLeast"/>
        <w:jc w:val="center"/>
        <w:textAlignment w:val="baseline"/>
        <w:outlineLvl w:val="0"/>
        <w:rPr>
          <w:rFonts w:ascii="inherit" w:eastAsia="Times New Roman" w:hAnsi="inherit" w:cs="Times New Roman"/>
          <w:color w:val="E36C0A" w:themeColor="accent6" w:themeShade="BF"/>
          <w:kern w:val="36"/>
          <w:sz w:val="38"/>
          <w:szCs w:val="38"/>
          <w:lang w:eastAsia="cs-CZ"/>
        </w:rPr>
      </w:pPr>
      <w:r w:rsidRPr="004955B3">
        <w:rPr>
          <w:rFonts w:ascii="inherit" w:eastAsia="Times New Roman" w:hAnsi="inherit" w:cs="Times New Roman"/>
          <w:b/>
          <w:bCs/>
          <w:color w:val="E36C0A" w:themeColor="accent6" w:themeShade="BF"/>
          <w:kern w:val="36"/>
          <w:sz w:val="38"/>
          <w:szCs w:val="38"/>
          <w:lang w:eastAsia="cs-CZ"/>
        </w:rPr>
        <w:t>Vyšetření je určeno dětem ve věku 3-4 let</w:t>
      </w:r>
      <w:r>
        <w:rPr>
          <w:rFonts w:ascii="inherit" w:eastAsia="Times New Roman" w:hAnsi="inherit" w:cs="Times New Roman"/>
          <w:color w:val="E36C0A" w:themeColor="accent6" w:themeShade="BF"/>
          <w:kern w:val="36"/>
          <w:sz w:val="38"/>
          <w:szCs w:val="38"/>
          <w:lang w:eastAsia="cs-CZ"/>
        </w:rPr>
        <w:t xml:space="preserve"> (starší děti absolvují vyšetření sluchu v rámci povinné 5leté prohlídky u pediatra a je tedy bezpředmětné).</w:t>
      </w:r>
    </w:p>
    <w:p w14:paraId="6C946FDB" w14:textId="77777777" w:rsidR="004955B3" w:rsidRDefault="004955B3" w:rsidP="003A00B6">
      <w:pPr>
        <w:shd w:val="clear" w:color="auto" w:fill="FFFFFF"/>
        <w:spacing w:after="0" w:line="315" w:lineRule="atLeast"/>
        <w:jc w:val="center"/>
        <w:textAlignment w:val="baseline"/>
        <w:outlineLvl w:val="0"/>
        <w:rPr>
          <w:rFonts w:ascii="inherit" w:eastAsia="Times New Roman" w:hAnsi="inherit" w:cs="Times New Roman"/>
          <w:color w:val="E36C0A" w:themeColor="accent6" w:themeShade="BF"/>
          <w:kern w:val="36"/>
          <w:sz w:val="38"/>
          <w:szCs w:val="38"/>
          <w:lang w:eastAsia="cs-CZ"/>
        </w:rPr>
      </w:pPr>
    </w:p>
    <w:p w14:paraId="3A38A1BC" w14:textId="5DC22BA1" w:rsidR="004955B3" w:rsidRDefault="004955B3" w:rsidP="003A00B6">
      <w:pPr>
        <w:shd w:val="clear" w:color="auto" w:fill="FFFFFF"/>
        <w:spacing w:after="0" w:line="315" w:lineRule="atLeast"/>
        <w:jc w:val="center"/>
        <w:textAlignment w:val="baseline"/>
        <w:outlineLvl w:val="0"/>
        <w:rPr>
          <w:rFonts w:ascii="inherit" w:eastAsia="Times New Roman" w:hAnsi="inherit" w:cs="Times New Roman"/>
          <w:color w:val="E36C0A" w:themeColor="accent6" w:themeShade="BF"/>
          <w:kern w:val="36"/>
          <w:sz w:val="38"/>
          <w:szCs w:val="38"/>
          <w:lang w:eastAsia="cs-CZ"/>
        </w:rPr>
      </w:pPr>
      <w:r>
        <w:rPr>
          <w:rFonts w:ascii="inherit" w:eastAsia="Times New Roman" w:hAnsi="inherit" w:cs="Times New Roman"/>
          <w:color w:val="E36C0A" w:themeColor="accent6" w:themeShade="BF"/>
          <w:kern w:val="36"/>
          <w:sz w:val="38"/>
          <w:szCs w:val="38"/>
          <w:lang w:eastAsia="cs-CZ"/>
        </w:rPr>
        <w:t xml:space="preserve">Kapacita pouze 25 dětí. V případě zájmu se přihlaste prostřednictvím emailu: </w:t>
      </w:r>
      <w:hyperlink r:id="rId4" w:history="1">
        <w:r w:rsidRPr="004955B3">
          <w:rPr>
            <w:rStyle w:val="Hypertextovodkaz"/>
            <w:rFonts w:ascii="inherit" w:eastAsia="Times New Roman" w:hAnsi="inherit" w:cs="Times New Roman"/>
            <w:kern w:val="36"/>
            <w:sz w:val="38"/>
            <w:szCs w:val="38"/>
            <w:lang w:eastAsia="cs-CZ"/>
          </w:rPr>
          <w:t>zastupce@mshluk.cz</w:t>
        </w:r>
      </w:hyperlink>
    </w:p>
    <w:p w14:paraId="6F89BC34" w14:textId="77777777" w:rsidR="004955B3" w:rsidRDefault="004955B3" w:rsidP="003A00B6">
      <w:pPr>
        <w:shd w:val="clear" w:color="auto" w:fill="FFFFFF"/>
        <w:spacing w:after="0" w:line="315" w:lineRule="atLeast"/>
        <w:jc w:val="center"/>
        <w:textAlignment w:val="baseline"/>
        <w:outlineLvl w:val="0"/>
        <w:rPr>
          <w:rFonts w:ascii="inherit" w:eastAsia="Times New Roman" w:hAnsi="inherit" w:cs="Times New Roman"/>
          <w:color w:val="E36C0A" w:themeColor="accent6" w:themeShade="BF"/>
          <w:kern w:val="36"/>
          <w:sz w:val="38"/>
          <w:szCs w:val="38"/>
          <w:lang w:eastAsia="cs-CZ"/>
        </w:rPr>
      </w:pPr>
    </w:p>
    <w:p w14:paraId="194E9721" w14:textId="4121612F" w:rsidR="004955B3" w:rsidRDefault="004955B3" w:rsidP="003A00B6">
      <w:pPr>
        <w:shd w:val="clear" w:color="auto" w:fill="FFFFFF"/>
        <w:spacing w:after="0" w:line="315" w:lineRule="atLeast"/>
        <w:jc w:val="center"/>
        <w:textAlignment w:val="baseline"/>
        <w:outlineLvl w:val="0"/>
        <w:rPr>
          <w:rFonts w:ascii="inherit" w:eastAsia="Times New Roman" w:hAnsi="inherit" w:cs="Times New Roman"/>
          <w:color w:val="E36C0A" w:themeColor="accent6" w:themeShade="BF"/>
          <w:kern w:val="36"/>
          <w:sz w:val="38"/>
          <w:szCs w:val="38"/>
          <w:lang w:eastAsia="cs-CZ"/>
        </w:rPr>
      </w:pPr>
      <w:r>
        <w:rPr>
          <w:rFonts w:ascii="inherit" w:eastAsia="Times New Roman" w:hAnsi="inherit" w:cs="Times New Roman"/>
          <w:color w:val="E36C0A" w:themeColor="accent6" w:themeShade="BF"/>
          <w:kern w:val="36"/>
          <w:sz w:val="38"/>
          <w:szCs w:val="38"/>
          <w:lang w:eastAsia="cs-CZ"/>
        </w:rPr>
        <w:t>Termín prvního vyšetření – květen/červen.</w:t>
      </w:r>
    </w:p>
    <w:p w14:paraId="382116B2" w14:textId="0598CA9C" w:rsidR="004955B3" w:rsidRPr="003A00B6" w:rsidRDefault="004955B3" w:rsidP="003A00B6">
      <w:pPr>
        <w:shd w:val="clear" w:color="auto" w:fill="FFFFFF"/>
        <w:spacing w:after="0" w:line="315" w:lineRule="atLeast"/>
        <w:jc w:val="center"/>
        <w:textAlignment w:val="baseline"/>
        <w:outlineLvl w:val="0"/>
        <w:rPr>
          <w:rFonts w:ascii="inherit" w:eastAsia="Times New Roman" w:hAnsi="inherit" w:cs="Times New Roman"/>
          <w:color w:val="E36C0A" w:themeColor="accent6" w:themeShade="BF"/>
          <w:kern w:val="36"/>
          <w:sz w:val="38"/>
          <w:szCs w:val="38"/>
          <w:lang w:eastAsia="cs-CZ"/>
        </w:rPr>
      </w:pPr>
      <w:r>
        <w:rPr>
          <w:rFonts w:ascii="inherit" w:eastAsia="Times New Roman" w:hAnsi="inherit" w:cs="Times New Roman"/>
          <w:color w:val="E36C0A" w:themeColor="accent6" w:themeShade="BF"/>
          <w:kern w:val="36"/>
          <w:sz w:val="38"/>
          <w:szCs w:val="38"/>
          <w:lang w:eastAsia="cs-CZ"/>
        </w:rPr>
        <w:t>V případě vyššího počtu zájemců pak i na podzim.</w:t>
      </w:r>
    </w:p>
    <w:p w14:paraId="47B12AB3" w14:textId="77777777" w:rsidR="003A00B6" w:rsidRPr="003A00B6" w:rsidRDefault="003A00B6" w:rsidP="00925738">
      <w:pPr>
        <w:shd w:val="clear" w:color="auto" w:fill="FFFFFF"/>
        <w:spacing w:after="0" w:line="315" w:lineRule="atLeast"/>
        <w:textAlignment w:val="baseline"/>
        <w:outlineLvl w:val="0"/>
        <w:rPr>
          <w:rFonts w:ascii="inherit" w:eastAsia="Times New Roman" w:hAnsi="inherit" w:cs="Times New Roman"/>
          <w:color w:val="F7941D"/>
          <w:kern w:val="36"/>
          <w:sz w:val="20"/>
          <w:szCs w:val="20"/>
          <w:lang w:eastAsia="cs-CZ"/>
        </w:rPr>
      </w:pPr>
    </w:p>
    <w:p w14:paraId="4B048340" w14:textId="77777777" w:rsidR="003A00B6" w:rsidRDefault="00925738" w:rsidP="003A00B6">
      <w:pPr>
        <w:shd w:val="clear" w:color="auto" w:fill="FFFFFF"/>
        <w:spacing w:after="0" w:line="240" w:lineRule="auto"/>
        <w:ind w:firstLine="709"/>
        <w:jc w:val="both"/>
        <w:textAlignment w:val="baseline"/>
        <w:rPr>
          <w:rFonts w:ascii="inherit" w:eastAsia="Times New Roman" w:hAnsi="inherit" w:cs="Times New Roman"/>
          <w:color w:val="000000"/>
          <w:sz w:val="24"/>
          <w:szCs w:val="24"/>
          <w:lang w:eastAsia="cs-CZ"/>
        </w:rPr>
      </w:pPr>
      <w:r w:rsidRPr="003A00B6">
        <w:rPr>
          <w:rFonts w:ascii="inherit" w:eastAsia="Times New Roman" w:hAnsi="inherit" w:cs="Times New Roman"/>
          <w:color w:val="000000"/>
          <w:sz w:val="24"/>
          <w:szCs w:val="24"/>
          <w:lang w:eastAsia="cs-CZ"/>
        </w:rPr>
        <w:t>Nabízený přenosný diagnostický přístroj </w:t>
      </w:r>
      <w:proofErr w:type="spellStart"/>
      <w:r w:rsidRPr="003A00B6">
        <w:rPr>
          <w:rFonts w:ascii="inherit" w:eastAsia="Times New Roman" w:hAnsi="inherit" w:cs="Times New Roman"/>
          <w:b/>
          <w:bCs/>
          <w:color w:val="000000"/>
          <w:sz w:val="24"/>
          <w:szCs w:val="24"/>
          <w:bdr w:val="none" w:sz="0" w:space="0" w:color="auto" w:frame="1"/>
          <w:lang w:eastAsia="cs-CZ"/>
        </w:rPr>
        <w:t>Senti</w:t>
      </w:r>
      <w:proofErr w:type="spellEnd"/>
      <w:r w:rsidRPr="003A00B6">
        <w:rPr>
          <w:rFonts w:ascii="inherit" w:eastAsia="Times New Roman" w:hAnsi="inherit" w:cs="Times New Roman"/>
          <w:b/>
          <w:bCs/>
          <w:color w:val="000000"/>
          <w:sz w:val="24"/>
          <w:szCs w:val="24"/>
          <w:bdr w:val="none" w:sz="0" w:space="0" w:color="auto" w:frame="1"/>
          <w:lang w:eastAsia="cs-CZ"/>
        </w:rPr>
        <w:t> </w:t>
      </w:r>
      <w:r w:rsidRPr="003A00B6">
        <w:rPr>
          <w:rFonts w:ascii="inherit" w:eastAsia="Times New Roman" w:hAnsi="inherit" w:cs="Times New Roman"/>
          <w:color w:val="000000"/>
          <w:sz w:val="24"/>
          <w:szCs w:val="24"/>
          <w:lang w:eastAsia="cs-CZ"/>
        </w:rPr>
        <w:t>od firmy </w:t>
      </w:r>
      <w:proofErr w:type="spellStart"/>
      <w:r w:rsidRPr="003A00B6">
        <w:rPr>
          <w:rFonts w:ascii="inherit" w:eastAsia="Times New Roman" w:hAnsi="inherit" w:cs="Times New Roman"/>
          <w:b/>
          <w:bCs/>
          <w:color w:val="000000"/>
          <w:sz w:val="24"/>
          <w:szCs w:val="24"/>
          <w:bdr w:val="none" w:sz="0" w:space="0" w:color="auto" w:frame="1"/>
          <w:lang w:eastAsia="cs-CZ"/>
        </w:rPr>
        <w:t>Path</w:t>
      </w:r>
      <w:proofErr w:type="spellEnd"/>
      <w:r w:rsidRPr="003A00B6">
        <w:rPr>
          <w:rFonts w:ascii="inherit" w:eastAsia="Times New Roman" w:hAnsi="inherit" w:cs="Times New Roman"/>
          <w:b/>
          <w:bCs/>
          <w:color w:val="000000"/>
          <w:sz w:val="24"/>
          <w:szCs w:val="24"/>
          <w:bdr w:val="none" w:sz="0" w:space="0" w:color="auto" w:frame="1"/>
          <w:lang w:eastAsia="cs-CZ"/>
        </w:rPr>
        <w:t xml:space="preserve"> </w:t>
      </w:r>
      <w:proofErr w:type="spellStart"/>
      <w:r w:rsidRPr="003A00B6">
        <w:rPr>
          <w:rFonts w:ascii="inherit" w:eastAsia="Times New Roman" w:hAnsi="inherit" w:cs="Times New Roman"/>
          <w:b/>
          <w:bCs/>
          <w:color w:val="000000"/>
          <w:sz w:val="24"/>
          <w:szCs w:val="24"/>
          <w:bdr w:val="none" w:sz="0" w:space="0" w:color="auto" w:frame="1"/>
          <w:lang w:eastAsia="cs-CZ"/>
        </w:rPr>
        <w:t>Medical</w:t>
      </w:r>
      <w:proofErr w:type="spellEnd"/>
      <w:r w:rsidRPr="003A00B6">
        <w:rPr>
          <w:rFonts w:ascii="inherit" w:eastAsia="Times New Roman" w:hAnsi="inherit" w:cs="Times New Roman"/>
          <w:b/>
          <w:bCs/>
          <w:color w:val="000000"/>
          <w:sz w:val="24"/>
          <w:szCs w:val="24"/>
          <w:bdr w:val="none" w:sz="0" w:space="0" w:color="auto" w:frame="1"/>
          <w:lang w:eastAsia="cs-CZ"/>
        </w:rPr>
        <w:t> </w:t>
      </w:r>
      <w:r w:rsidRPr="003A00B6">
        <w:rPr>
          <w:rFonts w:ascii="inherit" w:eastAsia="Times New Roman" w:hAnsi="inherit" w:cs="Times New Roman"/>
          <w:color w:val="000000"/>
          <w:sz w:val="24"/>
          <w:szCs w:val="24"/>
          <w:lang w:eastAsia="cs-CZ"/>
        </w:rPr>
        <w:t xml:space="preserve">umožňuje změření audiogramu dítěte již od tří let věku pomocí tzv. interaktivního </w:t>
      </w:r>
      <w:proofErr w:type="spellStart"/>
      <w:r w:rsidRPr="003A00B6">
        <w:rPr>
          <w:rFonts w:ascii="inherit" w:eastAsia="Times New Roman" w:hAnsi="inherit" w:cs="Times New Roman"/>
          <w:color w:val="000000"/>
          <w:sz w:val="24"/>
          <w:szCs w:val="24"/>
          <w:lang w:eastAsia="cs-CZ"/>
        </w:rPr>
        <w:t>psycho-akustického</w:t>
      </w:r>
      <w:proofErr w:type="spellEnd"/>
      <w:r w:rsidRPr="003A00B6">
        <w:rPr>
          <w:rFonts w:ascii="inherit" w:eastAsia="Times New Roman" w:hAnsi="inherit" w:cs="Times New Roman"/>
          <w:color w:val="000000"/>
          <w:sz w:val="24"/>
          <w:szCs w:val="24"/>
          <w:lang w:eastAsia="cs-CZ"/>
        </w:rPr>
        <w:t xml:space="preserve"> testu </w:t>
      </w:r>
      <w:r w:rsidRPr="003A00B6">
        <w:rPr>
          <w:rFonts w:ascii="inherit" w:eastAsia="Times New Roman" w:hAnsi="inherit" w:cs="Times New Roman"/>
          <w:b/>
          <w:bCs/>
          <w:color w:val="000000"/>
          <w:sz w:val="24"/>
          <w:szCs w:val="24"/>
          <w:bdr w:val="none" w:sz="0" w:space="0" w:color="auto" w:frame="1"/>
          <w:lang w:eastAsia="cs-CZ"/>
        </w:rPr>
        <w:t>MAGIC</w:t>
      </w:r>
      <w:r w:rsidRPr="003A00B6">
        <w:rPr>
          <w:rFonts w:ascii="inherit" w:eastAsia="Times New Roman" w:hAnsi="inherit" w:cs="Times New Roman"/>
          <w:color w:val="000000"/>
          <w:sz w:val="24"/>
          <w:szCs w:val="24"/>
          <w:lang w:eastAsia="cs-CZ"/>
        </w:rPr>
        <w:t> (</w:t>
      </w:r>
      <w:r w:rsidRPr="003A00B6">
        <w:rPr>
          <w:rFonts w:ascii="inherit" w:eastAsia="Times New Roman" w:hAnsi="inherit" w:cs="Times New Roman"/>
          <w:b/>
          <w:bCs/>
          <w:color w:val="000000"/>
          <w:sz w:val="24"/>
          <w:szCs w:val="24"/>
          <w:bdr w:val="none" w:sz="0" w:space="0" w:color="auto" w:frame="1"/>
          <w:lang w:eastAsia="cs-CZ"/>
        </w:rPr>
        <w:t>M</w:t>
      </w:r>
      <w:r w:rsidRPr="003A00B6">
        <w:rPr>
          <w:rFonts w:ascii="inherit" w:eastAsia="Times New Roman" w:hAnsi="inherit" w:cs="Times New Roman"/>
          <w:color w:val="000000"/>
          <w:sz w:val="24"/>
          <w:szCs w:val="24"/>
          <w:lang w:eastAsia="cs-CZ"/>
        </w:rPr>
        <w:t>ultiple-Choice </w:t>
      </w:r>
      <w:r w:rsidRPr="003A00B6">
        <w:rPr>
          <w:rFonts w:ascii="inherit" w:eastAsia="Times New Roman" w:hAnsi="inherit" w:cs="Times New Roman"/>
          <w:b/>
          <w:bCs/>
          <w:color w:val="000000"/>
          <w:sz w:val="24"/>
          <w:szCs w:val="24"/>
          <w:bdr w:val="none" w:sz="0" w:space="0" w:color="auto" w:frame="1"/>
          <w:lang w:eastAsia="cs-CZ"/>
        </w:rPr>
        <w:t>A</w:t>
      </w:r>
      <w:r w:rsidRPr="003A00B6">
        <w:rPr>
          <w:rFonts w:ascii="inherit" w:eastAsia="Times New Roman" w:hAnsi="inherit" w:cs="Times New Roman"/>
          <w:color w:val="000000"/>
          <w:sz w:val="24"/>
          <w:szCs w:val="24"/>
          <w:lang w:eastAsia="cs-CZ"/>
        </w:rPr>
        <w:t>uditory </w:t>
      </w:r>
      <w:r w:rsidRPr="003A00B6">
        <w:rPr>
          <w:rFonts w:ascii="inherit" w:eastAsia="Times New Roman" w:hAnsi="inherit" w:cs="Times New Roman"/>
          <w:b/>
          <w:bCs/>
          <w:color w:val="000000"/>
          <w:sz w:val="24"/>
          <w:szCs w:val="24"/>
          <w:bdr w:val="none" w:sz="0" w:space="0" w:color="auto" w:frame="1"/>
          <w:lang w:eastAsia="cs-CZ"/>
        </w:rPr>
        <w:t>G</w:t>
      </w:r>
      <w:r w:rsidRPr="003A00B6">
        <w:rPr>
          <w:rFonts w:ascii="inherit" w:eastAsia="Times New Roman" w:hAnsi="inherit" w:cs="Times New Roman"/>
          <w:color w:val="000000"/>
          <w:sz w:val="24"/>
          <w:szCs w:val="24"/>
          <w:lang w:eastAsia="cs-CZ"/>
        </w:rPr>
        <w:t>raphical </w:t>
      </w:r>
      <w:r w:rsidRPr="003A00B6">
        <w:rPr>
          <w:rFonts w:ascii="inherit" w:eastAsia="Times New Roman" w:hAnsi="inherit" w:cs="Times New Roman"/>
          <w:b/>
          <w:bCs/>
          <w:color w:val="000000"/>
          <w:sz w:val="24"/>
          <w:szCs w:val="24"/>
          <w:bdr w:val="none" w:sz="0" w:space="0" w:color="auto" w:frame="1"/>
          <w:lang w:eastAsia="cs-CZ"/>
        </w:rPr>
        <w:t>I</w:t>
      </w:r>
      <w:r w:rsidRPr="003A00B6">
        <w:rPr>
          <w:rFonts w:ascii="inherit" w:eastAsia="Times New Roman" w:hAnsi="inherit" w:cs="Times New Roman"/>
          <w:color w:val="000000"/>
          <w:sz w:val="24"/>
          <w:szCs w:val="24"/>
          <w:lang w:eastAsia="cs-CZ"/>
        </w:rPr>
        <w:t>nteractive </w:t>
      </w:r>
      <w:r w:rsidRPr="003A00B6">
        <w:rPr>
          <w:rFonts w:ascii="inherit" w:eastAsia="Times New Roman" w:hAnsi="inherit" w:cs="Times New Roman"/>
          <w:b/>
          <w:bCs/>
          <w:color w:val="000000"/>
          <w:sz w:val="24"/>
          <w:szCs w:val="24"/>
          <w:bdr w:val="none" w:sz="0" w:space="0" w:color="auto" w:frame="1"/>
          <w:lang w:eastAsia="cs-CZ"/>
        </w:rPr>
        <w:t>C</w:t>
      </w:r>
      <w:r w:rsidRPr="003A00B6">
        <w:rPr>
          <w:rFonts w:ascii="inherit" w:eastAsia="Times New Roman" w:hAnsi="inherit" w:cs="Times New Roman"/>
          <w:color w:val="000000"/>
          <w:sz w:val="24"/>
          <w:szCs w:val="24"/>
          <w:lang w:eastAsia="cs-CZ"/>
        </w:rPr>
        <w:t xml:space="preserve">heck) - klinicky prokázáno. V průběhu tohoto testu si dítě hraje s přístrojem a přístroj postupně v průběhu "hry" vyhodnocuje prahový audiogram dítěte. Na dotykovém displeji přístroje se postupně zobrazují různé obrázky (symboly) zvířátek reprezentující různé frekvence stimulů. Dítě si prvně vybere symbol zvířátka, které se mu líbí, a dle jeho volby se přehraje akustický stimul na odpovídajícím kmitočtu. Pokud dítě </w:t>
      </w:r>
      <w:proofErr w:type="spellStart"/>
      <w:r w:rsidRPr="003A00B6">
        <w:rPr>
          <w:rFonts w:ascii="inherit" w:eastAsia="Times New Roman" w:hAnsi="inherit" w:cs="Times New Roman"/>
          <w:color w:val="000000"/>
          <w:sz w:val="24"/>
          <w:szCs w:val="24"/>
          <w:lang w:eastAsia="cs-CZ"/>
        </w:rPr>
        <w:t>přehraný</w:t>
      </w:r>
      <w:proofErr w:type="spellEnd"/>
      <w:r w:rsidRPr="003A00B6">
        <w:rPr>
          <w:rFonts w:ascii="inherit" w:eastAsia="Times New Roman" w:hAnsi="inherit" w:cs="Times New Roman"/>
          <w:color w:val="000000"/>
          <w:sz w:val="24"/>
          <w:szCs w:val="24"/>
          <w:lang w:eastAsia="cs-CZ"/>
        </w:rPr>
        <w:t xml:space="preserve"> zvuk uslyší, má za úkol stisknout symbol šťastného (smějícího se) zvířátka, </w:t>
      </w:r>
      <w:proofErr w:type="spellStart"/>
      <w:r w:rsidRPr="003A00B6">
        <w:rPr>
          <w:rFonts w:ascii="inherit" w:eastAsia="Times New Roman" w:hAnsi="inherit" w:cs="Times New Roman"/>
          <w:color w:val="000000"/>
          <w:sz w:val="24"/>
          <w:szCs w:val="24"/>
          <w:lang w:eastAsia="cs-CZ"/>
        </w:rPr>
        <w:t>poku</w:t>
      </w:r>
      <w:proofErr w:type="spellEnd"/>
      <w:r w:rsidRPr="003A00B6">
        <w:rPr>
          <w:rFonts w:ascii="inherit" w:eastAsia="Times New Roman" w:hAnsi="inherit" w:cs="Times New Roman"/>
          <w:color w:val="000000"/>
          <w:sz w:val="24"/>
          <w:szCs w:val="24"/>
          <w:lang w:eastAsia="cs-CZ"/>
        </w:rPr>
        <w:t xml:space="preserve"> ne, symbol zvířátka smutného (zamračeného). Tímto, pro děti intuitivním a zábavným způsobem, lze opravdu spolehlivě a rychle stanovit prahový audiogram. </w:t>
      </w:r>
    </w:p>
    <w:p w14:paraId="072C0C70" w14:textId="77777777" w:rsidR="003A00B6" w:rsidRDefault="00925738" w:rsidP="003A00B6">
      <w:pPr>
        <w:shd w:val="clear" w:color="auto" w:fill="FFFFFF"/>
        <w:spacing w:after="0" w:line="240" w:lineRule="auto"/>
        <w:ind w:firstLine="709"/>
        <w:jc w:val="both"/>
        <w:textAlignment w:val="baseline"/>
        <w:rPr>
          <w:rFonts w:ascii="inherit" w:eastAsia="Times New Roman" w:hAnsi="inherit" w:cs="Times New Roman"/>
          <w:color w:val="000000"/>
          <w:sz w:val="24"/>
          <w:szCs w:val="24"/>
          <w:lang w:eastAsia="cs-CZ"/>
        </w:rPr>
      </w:pPr>
      <w:r w:rsidRPr="003A00B6">
        <w:rPr>
          <w:rFonts w:ascii="inherit" w:eastAsia="Times New Roman" w:hAnsi="inherit" w:cs="Times New Roman"/>
          <w:color w:val="000000"/>
          <w:sz w:val="24"/>
          <w:szCs w:val="24"/>
          <w:lang w:eastAsia="cs-CZ"/>
        </w:rPr>
        <w:t>Je praxí vyzkoušeno a klinicky podloženo, že použitím takovéhoto př</w:t>
      </w:r>
      <w:r w:rsidR="003A00B6">
        <w:rPr>
          <w:rFonts w:ascii="inherit" w:eastAsia="Times New Roman" w:hAnsi="inherit" w:cs="Times New Roman"/>
          <w:color w:val="000000"/>
          <w:sz w:val="24"/>
          <w:szCs w:val="24"/>
          <w:lang w:eastAsia="cs-CZ"/>
        </w:rPr>
        <w:t>ístupu formou "hraní si se zvířá</w:t>
      </w:r>
      <w:r w:rsidRPr="003A00B6">
        <w:rPr>
          <w:rFonts w:ascii="inherit" w:eastAsia="Times New Roman" w:hAnsi="inherit" w:cs="Times New Roman"/>
          <w:color w:val="000000"/>
          <w:sz w:val="24"/>
          <w:szCs w:val="24"/>
          <w:lang w:eastAsia="cs-CZ"/>
        </w:rPr>
        <w:t>tky" se podstatně zvýší zájem dítěte o spolupráci při vyšetření a změření audiogramu je tak, v porovnání s klasickým přístupem včetně VRA audiometrie, o dost snazší a rychlejší. Vytvoření jednoho audiogramu pro jedno ucho trvá přibližně 2 minuty. Pro starší děti přístroj samozřejmě umožňuje i standardní vyšetření pomocí audiometrie čistými tóny dle normy IEC 60645-1.</w:t>
      </w:r>
    </w:p>
    <w:p w14:paraId="5E9A87CF" w14:textId="77777777" w:rsidR="00925738" w:rsidRPr="00925738" w:rsidRDefault="00925738" w:rsidP="003A00B6">
      <w:pPr>
        <w:shd w:val="clear" w:color="auto" w:fill="FFFFFF"/>
        <w:spacing w:after="0" w:line="240" w:lineRule="auto"/>
        <w:jc w:val="center"/>
        <w:textAlignment w:val="baseline"/>
        <w:rPr>
          <w:rFonts w:ascii="inherit" w:eastAsia="Times New Roman" w:hAnsi="inherit" w:cs="Times New Roman"/>
          <w:color w:val="000000"/>
          <w:sz w:val="21"/>
          <w:szCs w:val="21"/>
          <w:lang w:eastAsia="cs-CZ"/>
        </w:rPr>
      </w:pPr>
      <w:r w:rsidRPr="00925738">
        <w:rPr>
          <w:rFonts w:ascii="inherit" w:eastAsia="Times New Roman" w:hAnsi="inherit" w:cs="Times New Roman"/>
          <w:noProof/>
          <w:color w:val="F7941D"/>
          <w:sz w:val="21"/>
          <w:szCs w:val="21"/>
          <w:bdr w:val="none" w:sz="0" w:space="0" w:color="auto" w:frame="1"/>
          <w:lang w:eastAsia="cs-CZ"/>
        </w:rPr>
        <w:drawing>
          <wp:inline distT="0" distB="0" distL="0" distR="0" wp14:anchorId="14E33E9E" wp14:editId="6CE5DF3B">
            <wp:extent cx="2006600" cy="2781300"/>
            <wp:effectExtent l="0" t="0" r="0" b="0"/>
            <wp:docPr id="1" name="obrázek 1" descr="http://www.audionika.cz/public/files/images/Senti/senti_cover.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udionika.cz/public/files/images/Senti/senti_cover.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9894" cy="2799726"/>
                    </a:xfrm>
                    <a:prstGeom prst="rect">
                      <a:avLst/>
                    </a:prstGeom>
                    <a:noFill/>
                    <a:ln>
                      <a:noFill/>
                    </a:ln>
                  </pic:spPr>
                </pic:pic>
              </a:graphicData>
            </a:graphic>
          </wp:inline>
        </w:drawing>
      </w:r>
      <w:r w:rsidRPr="00925738">
        <w:rPr>
          <w:rFonts w:ascii="inherit" w:eastAsia="Times New Roman" w:hAnsi="inherit" w:cs="Times New Roman"/>
          <w:noProof/>
          <w:color w:val="F7941D"/>
          <w:sz w:val="21"/>
          <w:szCs w:val="21"/>
          <w:bdr w:val="none" w:sz="0" w:space="0" w:color="auto" w:frame="1"/>
          <w:lang w:eastAsia="cs-CZ"/>
        </w:rPr>
        <w:drawing>
          <wp:inline distT="0" distB="0" distL="0" distR="0" wp14:anchorId="49B1BE3D" wp14:editId="42DC01E7">
            <wp:extent cx="1569720" cy="2202180"/>
            <wp:effectExtent l="0" t="0" r="0" b="7620"/>
            <wp:docPr id="2" name="obrázek 2" descr="http://www.audionika.cz/public/files/images/Senti/senti_profile.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udionika.cz/public/files/images/Senti/senti_profile.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2202180"/>
                    </a:xfrm>
                    <a:prstGeom prst="rect">
                      <a:avLst/>
                    </a:prstGeom>
                    <a:noFill/>
                    <a:ln>
                      <a:noFill/>
                    </a:ln>
                  </pic:spPr>
                </pic:pic>
              </a:graphicData>
            </a:graphic>
          </wp:inline>
        </w:drawing>
      </w:r>
      <w:r w:rsidRPr="00925738">
        <w:rPr>
          <w:rFonts w:ascii="inherit" w:eastAsia="Times New Roman" w:hAnsi="inherit" w:cs="Times New Roman"/>
          <w:noProof/>
          <w:color w:val="F7941D"/>
          <w:sz w:val="21"/>
          <w:szCs w:val="21"/>
          <w:bdr w:val="none" w:sz="0" w:space="0" w:color="auto" w:frame="1"/>
          <w:lang w:eastAsia="cs-CZ"/>
        </w:rPr>
        <w:drawing>
          <wp:inline distT="0" distB="0" distL="0" distR="0" wp14:anchorId="0D41C94C" wp14:editId="2FD41BF0">
            <wp:extent cx="2377440" cy="2247900"/>
            <wp:effectExtent l="0" t="0" r="3810" b="0"/>
            <wp:docPr id="3" name="obrázek 3" descr="http://www.audionika.cz/public/files/images/Senti/senti_screenshots.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udionika.cz/public/files/images/Senti/senti_screenshots.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7440" cy="2247900"/>
                    </a:xfrm>
                    <a:prstGeom prst="rect">
                      <a:avLst/>
                    </a:prstGeom>
                    <a:noFill/>
                    <a:ln>
                      <a:noFill/>
                    </a:ln>
                  </pic:spPr>
                </pic:pic>
              </a:graphicData>
            </a:graphic>
          </wp:inline>
        </w:drawing>
      </w:r>
    </w:p>
    <w:p w14:paraId="6958F606" w14:textId="77777777" w:rsidR="00723185" w:rsidRDefault="00723185"/>
    <w:sectPr w:rsidR="00723185" w:rsidSect="003A00B6">
      <w:pgSz w:w="11906" w:h="16838"/>
      <w:pgMar w:top="567" w:right="1133"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A1C"/>
    <w:rsid w:val="003A00B6"/>
    <w:rsid w:val="00432727"/>
    <w:rsid w:val="004955B3"/>
    <w:rsid w:val="00497417"/>
    <w:rsid w:val="00573CC3"/>
    <w:rsid w:val="00586D20"/>
    <w:rsid w:val="00723185"/>
    <w:rsid w:val="00925738"/>
    <w:rsid w:val="00A87A1C"/>
    <w:rsid w:val="00BE21EF"/>
    <w:rsid w:val="00C6168B"/>
    <w:rsid w:val="00CB52AE"/>
    <w:rsid w:val="00F65B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8045F"/>
  <w15:docId w15:val="{06E69131-CAE1-49A1-BB87-E886828E3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92573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25738"/>
    <w:rPr>
      <w:rFonts w:ascii="Tahoma" w:hAnsi="Tahoma" w:cs="Tahoma"/>
      <w:sz w:val="16"/>
      <w:szCs w:val="16"/>
    </w:rPr>
  </w:style>
  <w:style w:type="character" w:styleId="Hypertextovodkaz">
    <w:name w:val="Hyperlink"/>
    <w:basedOn w:val="Standardnpsmoodstavce"/>
    <w:uiPriority w:val="99"/>
    <w:unhideWhenUsed/>
    <w:rsid w:val="004955B3"/>
    <w:rPr>
      <w:color w:val="0000FF" w:themeColor="hyperlink"/>
      <w:u w:val="single"/>
    </w:rPr>
  </w:style>
  <w:style w:type="character" w:styleId="Nevyeenzmnka">
    <w:name w:val="Unresolved Mention"/>
    <w:basedOn w:val="Standardnpsmoodstavce"/>
    <w:uiPriority w:val="99"/>
    <w:semiHidden/>
    <w:unhideWhenUsed/>
    <w:rsid w:val="00495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190702">
      <w:bodyDiv w:val="1"/>
      <w:marLeft w:val="0"/>
      <w:marRight w:val="0"/>
      <w:marTop w:val="0"/>
      <w:marBottom w:val="0"/>
      <w:divBdr>
        <w:top w:val="none" w:sz="0" w:space="0" w:color="auto"/>
        <w:left w:val="none" w:sz="0" w:space="0" w:color="auto"/>
        <w:bottom w:val="none" w:sz="0" w:space="0" w:color="auto"/>
        <w:right w:val="none" w:sz="0" w:space="0" w:color="auto"/>
      </w:divBdr>
      <w:divsChild>
        <w:div w:id="1285622130">
          <w:marLeft w:val="0"/>
          <w:marRight w:val="0"/>
          <w:marTop w:val="0"/>
          <w:marBottom w:val="0"/>
          <w:divBdr>
            <w:top w:val="none" w:sz="0" w:space="0" w:color="auto"/>
            <w:left w:val="none" w:sz="0" w:space="0" w:color="auto"/>
            <w:bottom w:val="none" w:sz="0" w:space="0" w:color="auto"/>
            <w:right w:val="none" w:sz="0" w:space="0" w:color="auto"/>
          </w:divBdr>
          <w:divsChild>
            <w:div w:id="209597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www.audionika.cz/public/files/images/Senti/senti_profile.jp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www.audionika.cz/public/files/images/Senti/senti_cover.jpg" TargetMode="External"/><Relationship Id="rId10" Type="http://schemas.openxmlformats.org/officeDocument/2006/relationships/image" Target="media/image3.jpeg"/><Relationship Id="rId4" Type="http://schemas.openxmlformats.org/officeDocument/2006/relationships/hyperlink" Target="mailto:zastupce@mshluk.cz" TargetMode="External"/><Relationship Id="rId9" Type="http://schemas.openxmlformats.org/officeDocument/2006/relationships/hyperlink" Target="http://www.audionika.cz/public/files/images/Senti/senti_screenshots.jpg"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268</Words>
  <Characters>1584</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Ševelová</dc:creator>
  <cp:keywords/>
  <dc:description/>
  <cp:lastModifiedBy>Dokumenty Sdílené</cp:lastModifiedBy>
  <cp:revision>4</cp:revision>
  <dcterms:created xsi:type="dcterms:W3CDTF">2026-03-27T04:24:00Z</dcterms:created>
  <dcterms:modified xsi:type="dcterms:W3CDTF">2026-03-27T04:25:00Z</dcterms:modified>
</cp:coreProperties>
</file>